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62AC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X77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62AC3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62AC3" w:rsidRPr="00662AC3">
        <w:rPr>
          <w:rFonts w:ascii="Arial" w:hAnsi="Arial" w:cs="Arial"/>
          <w:sz w:val="20"/>
          <w:szCs w:val="20"/>
        </w:rPr>
        <w:t>Thanh</w:t>
      </w:r>
      <w:proofErr w:type="spellEnd"/>
      <w:r w:rsidR="00662AC3" w:rsidRPr="00662A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2AC3" w:rsidRPr="00662AC3">
        <w:rPr>
          <w:rFonts w:ascii="Arial" w:hAnsi="Arial" w:cs="Arial"/>
          <w:sz w:val="20"/>
          <w:szCs w:val="20"/>
        </w:rPr>
        <w:t>An</w:t>
      </w:r>
      <w:proofErr w:type="gramEnd"/>
      <w:r w:rsidR="00662AC3" w:rsidRPr="00662AC3">
        <w:rPr>
          <w:rFonts w:ascii="Arial" w:hAnsi="Arial" w:cs="Arial"/>
          <w:sz w:val="20"/>
          <w:szCs w:val="20"/>
        </w:rPr>
        <w:t xml:space="preserve"> 77 Joint stock company</w:t>
      </w:r>
      <w:r w:rsidR="0066502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62AC3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62AC3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The a</w:t>
      </w:r>
      <w:r w:rsidRPr="00662AC3">
        <w:rPr>
          <w:rFonts w:ascii="Arial" w:hAnsi="Arial" w:cs="Arial"/>
          <w:sz w:val="20"/>
          <w:szCs w:val="20"/>
        </w:rPr>
        <w:t>nnual General Meeting of Shareholders in 2020</w:t>
      </w:r>
      <w:r>
        <w:rPr>
          <w:rFonts w:ascii="Arial" w:hAnsi="Arial" w:cs="Arial"/>
          <w:sz w:val="20"/>
          <w:szCs w:val="20"/>
        </w:rPr>
        <w:t xml:space="preserve"> of</w:t>
      </w:r>
      <w:r w:rsidRPr="00662A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AC3">
        <w:rPr>
          <w:rFonts w:ascii="Arial" w:hAnsi="Arial" w:cs="Arial"/>
          <w:sz w:val="20"/>
          <w:szCs w:val="20"/>
        </w:rPr>
        <w:t>Thanh</w:t>
      </w:r>
      <w:proofErr w:type="spellEnd"/>
      <w:r w:rsidRPr="00662AC3">
        <w:rPr>
          <w:rFonts w:ascii="Arial" w:hAnsi="Arial" w:cs="Arial"/>
          <w:sz w:val="20"/>
          <w:szCs w:val="20"/>
        </w:rPr>
        <w:t xml:space="preserve"> An 7</w:t>
      </w:r>
      <w:r>
        <w:rPr>
          <w:rFonts w:ascii="Arial" w:hAnsi="Arial" w:cs="Arial"/>
          <w:sz w:val="20"/>
          <w:szCs w:val="20"/>
        </w:rPr>
        <w:t>7 Joint Stock Company approved</w:t>
      </w:r>
      <w:r w:rsidRPr="00662AC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following reports and statements</w:t>
      </w:r>
      <w:r w:rsidRPr="00662AC3">
        <w:rPr>
          <w:rFonts w:ascii="Arial" w:hAnsi="Arial" w:cs="Arial"/>
          <w:sz w:val="20"/>
          <w:szCs w:val="20"/>
        </w:rPr>
        <w:t xml:space="preserve">: </w:t>
      </w:r>
    </w:p>
    <w:p w:rsidR="00E47928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 xml:space="preserve">- Report of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662AC3">
        <w:rPr>
          <w:rFonts w:ascii="Arial" w:hAnsi="Arial" w:cs="Arial"/>
          <w:sz w:val="20"/>
          <w:szCs w:val="20"/>
        </w:rPr>
        <w:t xml:space="preserve"> on the</w:t>
      </w:r>
      <w:r w:rsidR="00E47928">
        <w:rPr>
          <w:rFonts w:ascii="Arial" w:hAnsi="Arial" w:cs="Arial"/>
          <w:sz w:val="20"/>
          <w:szCs w:val="20"/>
        </w:rPr>
        <w:t xml:space="preserve"> business results of 2019 and o</w:t>
      </w:r>
      <w:r w:rsidRPr="00662AC3">
        <w:rPr>
          <w:rFonts w:ascii="Arial" w:hAnsi="Arial" w:cs="Arial"/>
          <w:sz w:val="20"/>
          <w:szCs w:val="20"/>
        </w:rPr>
        <w:t>rientation for impleme</w:t>
      </w:r>
      <w:r w:rsidR="00E47928">
        <w:rPr>
          <w:rFonts w:ascii="Arial" w:hAnsi="Arial" w:cs="Arial"/>
          <w:sz w:val="20"/>
          <w:szCs w:val="20"/>
        </w:rPr>
        <w:t>ntation for 2020</w:t>
      </w:r>
    </w:p>
    <w:p w:rsidR="00E47928" w:rsidRDefault="00E4792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 Audited financial statement of 2019 </w:t>
      </w:r>
    </w:p>
    <w:p w:rsidR="00E47928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>3- Re</w:t>
      </w:r>
      <w:r w:rsidR="00E47928">
        <w:rPr>
          <w:rFonts w:ascii="Arial" w:hAnsi="Arial" w:cs="Arial"/>
          <w:sz w:val="20"/>
          <w:szCs w:val="20"/>
        </w:rPr>
        <w:t xml:space="preserve">port </w:t>
      </w:r>
      <w:r w:rsidR="00E47928" w:rsidRPr="00662AC3">
        <w:rPr>
          <w:rFonts w:ascii="Arial" w:hAnsi="Arial" w:cs="Arial"/>
          <w:sz w:val="20"/>
          <w:szCs w:val="20"/>
        </w:rPr>
        <w:t xml:space="preserve">2019 </w:t>
      </w:r>
      <w:r w:rsidR="00E47928">
        <w:rPr>
          <w:rFonts w:ascii="Arial" w:hAnsi="Arial" w:cs="Arial"/>
          <w:sz w:val="20"/>
          <w:szCs w:val="20"/>
        </w:rPr>
        <w:t xml:space="preserve">of the Supervisory Board </w:t>
      </w:r>
    </w:p>
    <w:p w:rsidR="001176E3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 xml:space="preserve">4 </w:t>
      </w:r>
      <w:r w:rsidR="00E47928">
        <w:rPr>
          <w:rFonts w:ascii="Arial" w:hAnsi="Arial" w:cs="Arial"/>
          <w:sz w:val="20"/>
          <w:szCs w:val="20"/>
        </w:rPr>
        <w:t>–</w:t>
      </w:r>
      <w:r w:rsidRPr="00662AC3">
        <w:rPr>
          <w:rFonts w:ascii="Arial" w:hAnsi="Arial" w:cs="Arial"/>
          <w:sz w:val="20"/>
          <w:szCs w:val="20"/>
        </w:rPr>
        <w:t xml:space="preserve"> </w:t>
      </w:r>
      <w:r w:rsidR="00E47928">
        <w:rPr>
          <w:rFonts w:ascii="Arial" w:hAnsi="Arial" w:cs="Arial"/>
          <w:sz w:val="20"/>
          <w:szCs w:val="20"/>
        </w:rPr>
        <w:t>R</w:t>
      </w:r>
      <w:r w:rsidRPr="00662AC3">
        <w:rPr>
          <w:rFonts w:ascii="Arial" w:hAnsi="Arial" w:cs="Arial"/>
          <w:sz w:val="20"/>
          <w:szCs w:val="20"/>
        </w:rPr>
        <w:t>eport</w:t>
      </w:r>
      <w:r w:rsidR="00E47928">
        <w:rPr>
          <w:rFonts w:ascii="Arial" w:hAnsi="Arial" w:cs="Arial"/>
          <w:sz w:val="20"/>
          <w:szCs w:val="20"/>
        </w:rPr>
        <w:t xml:space="preserve"> on</w:t>
      </w:r>
      <w:r w:rsidRPr="00662AC3">
        <w:rPr>
          <w:rFonts w:ascii="Arial" w:hAnsi="Arial" w:cs="Arial"/>
          <w:sz w:val="20"/>
          <w:szCs w:val="20"/>
        </w:rPr>
        <w:t xml:space="preserve"> </w:t>
      </w:r>
      <w:r w:rsidR="00E47928">
        <w:rPr>
          <w:rFonts w:ascii="Arial" w:hAnsi="Arial" w:cs="Arial"/>
          <w:sz w:val="20"/>
          <w:szCs w:val="20"/>
        </w:rPr>
        <w:t>r</w:t>
      </w:r>
      <w:r w:rsidR="00E47928" w:rsidRPr="00662AC3">
        <w:rPr>
          <w:rFonts w:ascii="Arial" w:hAnsi="Arial" w:cs="Arial"/>
          <w:sz w:val="20"/>
          <w:szCs w:val="20"/>
        </w:rPr>
        <w:t>emuneration</w:t>
      </w:r>
      <w:r w:rsidR="00E47928" w:rsidRPr="00662AC3">
        <w:rPr>
          <w:rFonts w:ascii="Arial" w:hAnsi="Arial" w:cs="Arial"/>
          <w:sz w:val="20"/>
          <w:szCs w:val="20"/>
        </w:rPr>
        <w:t xml:space="preserve"> </w:t>
      </w:r>
      <w:r w:rsidRPr="00662AC3">
        <w:rPr>
          <w:rFonts w:ascii="Arial" w:hAnsi="Arial" w:cs="Arial"/>
          <w:sz w:val="20"/>
          <w:szCs w:val="20"/>
        </w:rPr>
        <w:t>to the Board of Directors, Supervisory Board in 2019 and remuneration plan for the Board of Directors and the Supervisory Board in 2020</w:t>
      </w:r>
    </w:p>
    <w:p w:rsidR="001176E3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 xml:space="preserve">5 - Statement </w:t>
      </w:r>
      <w:r w:rsidR="001176E3">
        <w:rPr>
          <w:rFonts w:ascii="Arial" w:hAnsi="Arial" w:cs="Arial"/>
          <w:sz w:val="20"/>
          <w:szCs w:val="20"/>
        </w:rPr>
        <w:t>on s</w:t>
      </w:r>
      <w:r w:rsidRPr="00662AC3">
        <w:rPr>
          <w:rFonts w:ascii="Arial" w:hAnsi="Arial" w:cs="Arial"/>
          <w:sz w:val="20"/>
          <w:szCs w:val="20"/>
        </w:rPr>
        <w:t xml:space="preserve">electing </w:t>
      </w:r>
      <w:r w:rsidR="001176E3">
        <w:rPr>
          <w:rFonts w:ascii="Arial" w:hAnsi="Arial" w:cs="Arial"/>
          <w:sz w:val="20"/>
          <w:szCs w:val="20"/>
        </w:rPr>
        <w:t>an auditing unit for</w:t>
      </w:r>
      <w:r w:rsidRPr="00662AC3">
        <w:rPr>
          <w:rFonts w:ascii="Arial" w:hAnsi="Arial" w:cs="Arial"/>
          <w:sz w:val="20"/>
          <w:szCs w:val="20"/>
        </w:rPr>
        <w:t xml:space="preserve"> 2020</w:t>
      </w:r>
    </w:p>
    <w:p w:rsidR="001176E3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 xml:space="preserve">Article 2: The </w:t>
      </w:r>
      <w:r w:rsidR="001176E3">
        <w:rPr>
          <w:rFonts w:ascii="Arial" w:hAnsi="Arial" w:cs="Arial"/>
          <w:sz w:val="20"/>
          <w:szCs w:val="20"/>
        </w:rPr>
        <w:t xml:space="preserve">annual </w:t>
      </w:r>
      <w:r w:rsidRPr="00662AC3">
        <w:rPr>
          <w:rFonts w:ascii="Arial" w:hAnsi="Arial" w:cs="Arial"/>
          <w:sz w:val="20"/>
          <w:szCs w:val="20"/>
        </w:rPr>
        <w:t xml:space="preserve">General Meeting of Shareholders assigned the Board of Directors to organize the implementation of the above contents in accordance with the provisions of law and the </w:t>
      </w:r>
      <w:r w:rsidR="001176E3">
        <w:rPr>
          <w:rFonts w:ascii="Arial" w:hAnsi="Arial" w:cs="Arial"/>
          <w:sz w:val="20"/>
          <w:szCs w:val="20"/>
        </w:rPr>
        <w:t>Company's Charter</w:t>
      </w:r>
    </w:p>
    <w:p w:rsidR="00662AC3" w:rsidRDefault="00662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2AC3">
        <w:rPr>
          <w:rFonts w:ascii="Arial" w:hAnsi="Arial" w:cs="Arial"/>
          <w:sz w:val="20"/>
          <w:szCs w:val="20"/>
        </w:rPr>
        <w:t xml:space="preserve">Article 3: </w:t>
      </w:r>
      <w:r w:rsidR="001176E3">
        <w:rPr>
          <w:rFonts w:ascii="Arial" w:hAnsi="Arial" w:cs="Arial"/>
          <w:sz w:val="20"/>
          <w:szCs w:val="20"/>
        </w:rPr>
        <w:t>The annual General Mandate takes</w:t>
      </w:r>
      <w:r w:rsidRPr="00662AC3">
        <w:rPr>
          <w:rFonts w:ascii="Arial" w:hAnsi="Arial" w:cs="Arial"/>
          <w:sz w:val="20"/>
          <w:szCs w:val="20"/>
        </w:rPr>
        <w:t xml:space="preserve"> effect from May 20, 2020. The Board of Directors, the </w:t>
      </w:r>
      <w:r w:rsidR="001E4047">
        <w:rPr>
          <w:rFonts w:ascii="Arial" w:hAnsi="Arial" w:cs="Arial"/>
          <w:sz w:val="20"/>
          <w:szCs w:val="20"/>
        </w:rPr>
        <w:t xml:space="preserve">Management Board </w:t>
      </w:r>
      <w:r w:rsidRPr="00662AC3">
        <w:rPr>
          <w:rFonts w:ascii="Arial" w:hAnsi="Arial" w:cs="Arial"/>
          <w:sz w:val="20"/>
          <w:szCs w:val="20"/>
        </w:rPr>
        <w:t>and the company departments are responsib</w:t>
      </w:r>
      <w:bookmarkStart w:id="0" w:name="_GoBack"/>
      <w:bookmarkEnd w:id="0"/>
      <w:r w:rsidRPr="00662AC3">
        <w:rPr>
          <w:rFonts w:ascii="Arial" w:hAnsi="Arial" w:cs="Arial"/>
          <w:sz w:val="20"/>
          <w:szCs w:val="20"/>
        </w:rPr>
        <w:t>le f</w:t>
      </w:r>
      <w:r w:rsidR="001E4047">
        <w:rPr>
          <w:rFonts w:ascii="Arial" w:hAnsi="Arial" w:cs="Arial"/>
          <w:sz w:val="20"/>
          <w:szCs w:val="20"/>
        </w:rPr>
        <w:t>or implementing it</w:t>
      </w:r>
    </w:p>
    <w:sectPr w:rsidR="0066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176E3"/>
    <w:rsid w:val="00124513"/>
    <w:rsid w:val="00132EC5"/>
    <w:rsid w:val="00132FA0"/>
    <w:rsid w:val="00135A2F"/>
    <w:rsid w:val="00136CAF"/>
    <w:rsid w:val="001409B7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047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82C57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4722"/>
    <w:rsid w:val="0030503E"/>
    <w:rsid w:val="0031274D"/>
    <w:rsid w:val="00320096"/>
    <w:rsid w:val="0032185B"/>
    <w:rsid w:val="00327CF7"/>
    <w:rsid w:val="00336481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BA6"/>
    <w:rsid w:val="004B4798"/>
    <w:rsid w:val="004C144F"/>
    <w:rsid w:val="004E3058"/>
    <w:rsid w:val="004E4C16"/>
    <w:rsid w:val="00503DD6"/>
    <w:rsid w:val="00505065"/>
    <w:rsid w:val="0051776C"/>
    <w:rsid w:val="0052379D"/>
    <w:rsid w:val="005249A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52F1"/>
    <w:rsid w:val="0063035E"/>
    <w:rsid w:val="0063581B"/>
    <w:rsid w:val="00635C2D"/>
    <w:rsid w:val="006374A1"/>
    <w:rsid w:val="00653D82"/>
    <w:rsid w:val="00662AC3"/>
    <w:rsid w:val="00662E88"/>
    <w:rsid w:val="00664834"/>
    <w:rsid w:val="00665025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07C8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30D5"/>
    <w:rsid w:val="00837771"/>
    <w:rsid w:val="0084142F"/>
    <w:rsid w:val="0084485C"/>
    <w:rsid w:val="008452A4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03416"/>
    <w:rsid w:val="00912FBD"/>
    <w:rsid w:val="009232CB"/>
    <w:rsid w:val="00923467"/>
    <w:rsid w:val="00934FC0"/>
    <w:rsid w:val="00937B8C"/>
    <w:rsid w:val="00937D79"/>
    <w:rsid w:val="009410B8"/>
    <w:rsid w:val="009464B8"/>
    <w:rsid w:val="00960F3A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24462"/>
    <w:rsid w:val="00A33E9B"/>
    <w:rsid w:val="00A34999"/>
    <w:rsid w:val="00A4710B"/>
    <w:rsid w:val="00A47614"/>
    <w:rsid w:val="00A521A3"/>
    <w:rsid w:val="00A61FAF"/>
    <w:rsid w:val="00A63B6C"/>
    <w:rsid w:val="00A87ED0"/>
    <w:rsid w:val="00A92963"/>
    <w:rsid w:val="00A96404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E17E4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3B6A"/>
    <w:rsid w:val="00DF4180"/>
    <w:rsid w:val="00DF739B"/>
    <w:rsid w:val="00E130EE"/>
    <w:rsid w:val="00E13C77"/>
    <w:rsid w:val="00E17016"/>
    <w:rsid w:val="00E20A0F"/>
    <w:rsid w:val="00E24F0A"/>
    <w:rsid w:val="00E27923"/>
    <w:rsid w:val="00E47928"/>
    <w:rsid w:val="00E47B26"/>
    <w:rsid w:val="00E51F4E"/>
    <w:rsid w:val="00E53A5C"/>
    <w:rsid w:val="00E5565D"/>
    <w:rsid w:val="00E60303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289</cp:revision>
  <dcterms:created xsi:type="dcterms:W3CDTF">2019-10-16T10:03:00Z</dcterms:created>
  <dcterms:modified xsi:type="dcterms:W3CDTF">2020-05-26T09:10:00Z</dcterms:modified>
</cp:coreProperties>
</file>